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481775A4" w:rsidR="00046193" w:rsidRPr="00046193" w:rsidRDefault="00391A1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El Departamento de </w:t>
      </w:r>
      <w:r w:rsidR="00F40F3B">
        <w:rPr>
          <w:rFonts w:ascii="Montserrat Light" w:hAnsi="Montserrat Light"/>
          <w:color w:val="000000"/>
        </w:rPr>
        <w:t xml:space="preserve">Proyectos y Conservación del centro Histórico  </w:t>
      </w:r>
      <w:r>
        <w:rPr>
          <w:rFonts w:ascii="Montserrat Light" w:hAnsi="Montserrat Light"/>
          <w:color w:val="000000"/>
        </w:rPr>
        <w:t xml:space="preserve"> adscrito a la </w:t>
      </w:r>
      <w:r w:rsidR="00387AB2">
        <w:rPr>
          <w:rFonts w:ascii="Montserrat Light" w:hAnsi="Montserrat Light"/>
          <w:color w:val="000000"/>
        </w:rPr>
        <w:t xml:space="preserve">Dirección del Centro y Patrimonio Histórico </w:t>
      </w:r>
      <w:r w:rsidR="00046193" w:rsidRPr="00046193">
        <w:rPr>
          <w:rFonts w:ascii="Montserrat Light" w:hAnsi="Montserrat Light"/>
          <w:color w:val="000000"/>
        </w:rPr>
        <w:t>del H. Ayuntamiento del Municipio de Oaxaca de Juárez, Oaxaca, es</w:t>
      </w:r>
      <w:r w:rsidR="00A70EC3">
        <w:rPr>
          <w:rFonts w:ascii="Montserrat Light" w:hAnsi="Montserrat Light"/>
          <w:color w:val="000000"/>
        </w:rPr>
        <w:t xml:space="preserve"> el área</w:t>
      </w:r>
      <w:r w:rsidR="00046193" w:rsidRPr="00046193">
        <w:rPr>
          <w:rFonts w:ascii="Montserrat Light" w:hAnsi="Montserrat Light"/>
          <w:color w:val="000000"/>
        </w:rPr>
        <w:t xml:space="preserve"> responsable del tratamiento de los datos personales que </w:t>
      </w:r>
      <w:r w:rsidR="00046193">
        <w:rPr>
          <w:rFonts w:ascii="Montserrat Light" w:hAnsi="Montserrat Light"/>
          <w:color w:val="000000"/>
        </w:rPr>
        <w:t xml:space="preserve">usted </w:t>
      </w:r>
      <w:r w:rsidR="00046193" w:rsidRPr="00046193">
        <w:rPr>
          <w:rFonts w:ascii="Montserrat Light" w:hAnsi="Montserrat Light"/>
          <w:color w:val="000000"/>
        </w:rPr>
        <w:t>nos proporcione.</w:t>
      </w:r>
    </w:p>
    <w:p w14:paraId="573C9347" w14:textId="700E3CE3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Los datos personales serán recabados y utilizados para las </w:t>
      </w:r>
      <w:r w:rsidR="00E03112" w:rsidRPr="00046193">
        <w:rPr>
          <w:rFonts w:ascii="Montserrat Light" w:hAnsi="Montserrat Light"/>
          <w:color w:val="000000"/>
        </w:rPr>
        <w:t>siguientes fina</w:t>
      </w:r>
      <w:r w:rsidR="00E03112">
        <w:rPr>
          <w:rFonts w:ascii="Montserrat Light" w:hAnsi="Montserrat Light"/>
          <w:color w:val="000000"/>
        </w:rPr>
        <w:t>lidades</w:t>
      </w:r>
      <w:r w:rsidR="00167C4E">
        <w:rPr>
          <w:rFonts w:ascii="Montserrat Light" w:hAnsi="Montserrat Light"/>
          <w:color w:val="000000"/>
        </w:rPr>
        <w:t xml:space="preserve">: </w:t>
      </w:r>
      <w:r w:rsidR="00A70EC3">
        <w:rPr>
          <w:rFonts w:ascii="Montserrat Light" w:hAnsi="Montserrat Light"/>
          <w:color w:val="000000"/>
        </w:rPr>
        <w:t xml:space="preserve">1.- Elaboración </w:t>
      </w:r>
      <w:r w:rsidR="00F40F3B">
        <w:rPr>
          <w:rFonts w:ascii="Montserrat Light" w:hAnsi="Montserrat Light"/>
          <w:color w:val="000000"/>
        </w:rPr>
        <w:t xml:space="preserve">de proyectos de tipo arquitectónicos </w:t>
      </w:r>
      <w:r w:rsidR="00A70EC3">
        <w:rPr>
          <w:rFonts w:ascii="Montserrat Light" w:hAnsi="Montserrat Light"/>
          <w:color w:val="000000"/>
        </w:rPr>
        <w:t xml:space="preserve">de </w:t>
      </w:r>
      <w:r w:rsidR="00F40F3B">
        <w:rPr>
          <w:rFonts w:ascii="Montserrat Light" w:hAnsi="Montserrat Light"/>
          <w:color w:val="000000"/>
        </w:rPr>
        <w:t>mejoramiento de imagen urbana</w:t>
      </w:r>
      <w:r w:rsidR="00A70EC3">
        <w:rPr>
          <w:rFonts w:ascii="Montserrat Light" w:hAnsi="Montserrat Light"/>
          <w:color w:val="000000"/>
        </w:rPr>
        <w:t xml:space="preserve">, </w:t>
      </w:r>
      <w:r w:rsidR="00AC3B15" w:rsidRPr="00AC3B15">
        <w:rPr>
          <w:rFonts w:ascii="Montserrat Light" w:hAnsi="Montserrat Light"/>
          <w:color w:val="000000"/>
        </w:rPr>
        <w:t>conservación, protección y restauración del patrimonio cultural edificado</w:t>
      </w:r>
      <w:r w:rsidR="00A70EC3">
        <w:rPr>
          <w:rFonts w:ascii="Montserrat Light" w:hAnsi="Montserrat Light"/>
          <w:color w:val="000000"/>
        </w:rPr>
        <w:t xml:space="preserve">; 2.- </w:t>
      </w:r>
      <w:r w:rsidR="001D3318">
        <w:rPr>
          <w:rFonts w:ascii="Montserrat Light" w:hAnsi="Montserrat Light"/>
          <w:color w:val="000000"/>
        </w:rPr>
        <w:t>D</w:t>
      </w:r>
      <w:r w:rsidRPr="00046193">
        <w:rPr>
          <w:rFonts w:ascii="Montserrat Light" w:hAnsi="Montserrat Light"/>
          <w:color w:val="000000"/>
        </w:rPr>
        <w:t>atos estadísticos e informes.</w:t>
      </w:r>
      <w:r w:rsidR="00C12FE1">
        <w:rPr>
          <w:rFonts w:ascii="Montserrat Light" w:hAnsi="Montserrat Light"/>
          <w:color w:val="000000"/>
        </w:rPr>
        <w:t>; 3.</w:t>
      </w:r>
      <w:proofErr w:type="gramStart"/>
      <w:r w:rsidR="00C12FE1">
        <w:rPr>
          <w:rFonts w:ascii="Montserrat Light" w:hAnsi="Montserrat Light"/>
          <w:color w:val="000000"/>
        </w:rPr>
        <w:t xml:space="preserve">- </w:t>
      </w:r>
      <w:r w:rsidR="00C12FE1" w:rsidRPr="0030597B">
        <w:rPr>
          <w:rFonts w:ascii="Montserrat Light" w:hAnsi="Montserrat Light" w:cs="Arial"/>
        </w:rPr>
        <w:t>.</w:t>
      </w:r>
      <w:proofErr w:type="gramEnd"/>
      <w:r w:rsidR="00C12FE1" w:rsidRPr="0030597B">
        <w:rPr>
          <w:rFonts w:ascii="Montserrat Light" w:hAnsi="Montserrat Light" w:cs="Arial"/>
        </w:rPr>
        <w:t xml:space="preserve">- Solicitudes de </w:t>
      </w:r>
      <w:r w:rsidR="00C12FE1">
        <w:rPr>
          <w:rFonts w:ascii="Montserrat Light" w:hAnsi="Montserrat Light" w:cs="Arial"/>
        </w:rPr>
        <w:t>acceso a la información, de derechos ARCOP y recursos de revisión</w:t>
      </w:r>
      <w:r w:rsidR="00C12FE1">
        <w:rPr>
          <w:rFonts w:ascii="Montserrat Light" w:hAnsi="Montserrat Light" w:cs="Arial"/>
        </w:rPr>
        <w:t>.</w:t>
      </w:r>
    </w:p>
    <w:p w14:paraId="49EAE229" w14:textId="1B273195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136B222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Est</w:t>
      </w:r>
      <w:r w:rsidR="009022A2">
        <w:rPr>
          <w:rFonts w:ascii="Montserrat Light" w:hAnsi="Montserrat Light"/>
          <w:color w:val="000000"/>
        </w:rPr>
        <w:t>e Departamento</w:t>
      </w:r>
      <w:r w:rsidRPr="00046193">
        <w:rPr>
          <w:rFonts w:ascii="Montserrat Light" w:hAnsi="Montserrat Light"/>
          <w:color w:val="000000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03AD4818" w:rsidR="00046193" w:rsidRPr="003431B4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 w:rsidR="00CD0461"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 w:rsidR="003431B4"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09905234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  <w:r w:rsidR="001D3318">
        <w:rPr>
          <w:rStyle w:val="Hipervnculo"/>
          <w:rFonts w:ascii="Montserrat Light" w:hAnsi="Montserrat Light"/>
          <w:b/>
          <w:bCs/>
          <w:u w:val="none"/>
        </w:rPr>
        <w:t>.</w:t>
      </w:r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0288" w14:textId="77777777" w:rsidR="00A51B64" w:rsidRDefault="00A51B64" w:rsidP="009B5008">
      <w:r>
        <w:separator/>
      </w:r>
    </w:p>
  </w:endnote>
  <w:endnote w:type="continuationSeparator" w:id="0">
    <w:p w14:paraId="2ACBDABA" w14:textId="77777777" w:rsidR="00A51B64" w:rsidRDefault="00A51B64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A410" w14:textId="77777777" w:rsidR="00A51B64" w:rsidRDefault="00A51B64" w:rsidP="009B5008">
      <w:bookmarkStart w:id="0" w:name="_Hlk196308850"/>
      <w:bookmarkEnd w:id="0"/>
      <w:r>
        <w:separator/>
      </w:r>
    </w:p>
  </w:footnote>
  <w:footnote w:type="continuationSeparator" w:id="0">
    <w:p w14:paraId="1321243E" w14:textId="77777777" w:rsidR="00A51B64" w:rsidRDefault="00A51B64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91"/>
        <w:sz w:val="20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81"/>
        <w:position w:val="12"/>
        <w:sz w:val="20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81"/>
        <w:position w:val="18"/>
        <w:sz w:val="20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51"/>
        <w:position w:val="3"/>
        <w:sz w:val="20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DC597" w14:textId="36D0F694" w:rsidR="001D3318" w:rsidRDefault="001D33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DEPARTAMENTO DE PROYECTOS Y CONSERVACIÓN.</w:t>
    </w:r>
  </w:p>
  <w:p w14:paraId="0EC37AED" w14:textId="3531C70B" w:rsidR="00046193" w:rsidRDefault="00995897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DIRECCIÓN DEL CENTRO Y PATRIMONIO HISTÓRICO</w:t>
    </w:r>
    <w:r w:rsidR="001D3318"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1BB7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2D79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67C4E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3318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3EF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87AB2"/>
    <w:rsid w:val="00391A15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BA5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2A2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64C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5897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1B64"/>
    <w:rsid w:val="00A57750"/>
    <w:rsid w:val="00A62D75"/>
    <w:rsid w:val="00A67A82"/>
    <w:rsid w:val="00A70EC3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3B15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2FE1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1B77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3112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D7CE0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0F3B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168F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8B0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8</cp:revision>
  <cp:lastPrinted>2025-04-22T18:08:00Z</cp:lastPrinted>
  <dcterms:created xsi:type="dcterms:W3CDTF">2025-04-30T16:59:00Z</dcterms:created>
  <dcterms:modified xsi:type="dcterms:W3CDTF">2025-05-06T19:18:00Z</dcterms:modified>
</cp:coreProperties>
</file>